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B9" w:rsidRPr="002D0AB4" w:rsidRDefault="007A11B9" w:rsidP="007A11B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AB4">
        <w:rPr>
          <w:rFonts w:ascii="Times New Roman" w:hAnsi="Times New Roman" w:cs="Times New Roman"/>
          <w:bCs/>
          <w:sz w:val="24"/>
          <w:szCs w:val="24"/>
        </w:rPr>
        <w:t>ĆWICZENIA SŁUCHOWE</w:t>
      </w:r>
    </w:p>
    <w:p w:rsidR="007A11B9" w:rsidRPr="002D0AB4" w:rsidRDefault="007A11B9" w:rsidP="007A11B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C97" w:rsidRDefault="001B2C97" w:rsidP="001B2C9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2C97">
        <w:rPr>
          <w:rFonts w:ascii="Times New Roman" w:hAnsi="Times New Roman" w:cs="Times New Roman"/>
          <w:bCs/>
          <w:sz w:val="24"/>
          <w:szCs w:val="24"/>
        </w:rPr>
        <w:t>Wsłuchanie się w ciszę - wyłapywanie dźwięków z otoczenia, np. kapanie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2C97">
        <w:rPr>
          <w:rFonts w:ascii="Times New Roman" w:hAnsi="Times New Roman" w:cs="Times New Roman"/>
          <w:bCs/>
          <w:sz w:val="24"/>
          <w:szCs w:val="24"/>
        </w:rPr>
        <w:t>wody, tykanie zegara</w:t>
      </w:r>
      <w:r>
        <w:rPr>
          <w:rFonts w:ascii="Times New Roman" w:hAnsi="Times New Roman" w:cs="Times New Roman"/>
          <w:bCs/>
          <w:sz w:val="24"/>
          <w:szCs w:val="24"/>
        </w:rPr>
        <w:t>, szum samochodu, granie radia.</w:t>
      </w:r>
    </w:p>
    <w:p w:rsidR="001B2C97" w:rsidRDefault="001B2C97" w:rsidP="001B2C9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2C97">
        <w:rPr>
          <w:rFonts w:ascii="Times New Roman" w:hAnsi="Times New Roman" w:cs="Times New Roman"/>
          <w:bCs/>
          <w:sz w:val="24"/>
          <w:szCs w:val="24"/>
        </w:rPr>
        <w:t>Rozpoznawanie i naśladowanie głosów zwierząt, dźwięków wydawanych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przedmioty.</w:t>
      </w:r>
    </w:p>
    <w:p w:rsidR="001B2C97" w:rsidRDefault="001B2C97" w:rsidP="00344980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B2C97">
        <w:rPr>
          <w:rFonts w:ascii="Times New Roman" w:hAnsi="Times New Roman" w:cs="Times New Roman"/>
          <w:bCs/>
          <w:sz w:val="24"/>
          <w:szCs w:val="24"/>
        </w:rPr>
        <w:t>Liczenie wyrazów w usłyszanym zdaniu, np. „Babcia gotuje obiad”, „Mama czesze włosy”.</w:t>
      </w:r>
      <w:r>
        <w:rPr>
          <w:rFonts w:ascii="Times New Roman" w:hAnsi="Times New Roman" w:cs="Times New Roman"/>
          <w:bCs/>
          <w:sz w:val="24"/>
          <w:szCs w:val="24"/>
        </w:rPr>
        <w:t xml:space="preserve"> Rodzic pyta</w:t>
      </w:r>
      <w:r w:rsidRPr="001B2C97">
        <w:rPr>
          <w:rFonts w:ascii="Times New Roman" w:hAnsi="Times New Roman" w:cs="Times New Roman"/>
          <w:bCs/>
          <w:sz w:val="24"/>
          <w:szCs w:val="24"/>
        </w:rPr>
        <w:t>: „Ile słów jest w tym zdaniu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Pr="001B2C97">
        <w:rPr>
          <w:rFonts w:ascii="Times New Roman" w:hAnsi="Times New Roman" w:cs="Times New Roman"/>
          <w:bCs/>
          <w:sz w:val="24"/>
          <w:szCs w:val="24"/>
        </w:rPr>
        <w:t>”, „Powiedz pierwszy wyraz, powiedz ostatni”.</w:t>
      </w:r>
    </w:p>
    <w:p w:rsidR="001B2C97" w:rsidRDefault="001B2C97" w:rsidP="00344980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B2C97">
        <w:rPr>
          <w:rFonts w:ascii="Times New Roman" w:hAnsi="Times New Roman" w:cs="Times New Roman"/>
          <w:bCs/>
          <w:sz w:val="24"/>
          <w:szCs w:val="24"/>
        </w:rPr>
        <w:t>Wyszukiwanie w otoczeniu przedmiotów, których nazwy zaczynają się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2C97">
        <w:rPr>
          <w:rFonts w:ascii="Times New Roman" w:hAnsi="Times New Roman" w:cs="Times New Roman"/>
          <w:bCs/>
          <w:sz w:val="24"/>
          <w:szCs w:val="24"/>
        </w:rPr>
        <w:t>daną głoskę, np.</w:t>
      </w:r>
      <w:r w:rsidR="00A96DEA">
        <w:rPr>
          <w:rFonts w:ascii="Times New Roman" w:hAnsi="Times New Roman" w:cs="Times New Roman"/>
          <w:bCs/>
          <w:sz w:val="24"/>
          <w:szCs w:val="24"/>
        </w:rPr>
        <w:t xml:space="preserve"> głoska b w domu:</w:t>
      </w:r>
      <w:r w:rsidR="000C0AC3">
        <w:rPr>
          <w:rFonts w:ascii="Times New Roman" w:hAnsi="Times New Roman" w:cs="Times New Roman"/>
          <w:bCs/>
          <w:sz w:val="24"/>
          <w:szCs w:val="24"/>
        </w:rPr>
        <w:t xml:space="preserve"> buty, butelka, budzik, beret, itp.</w:t>
      </w:r>
    </w:p>
    <w:p w:rsidR="00344980" w:rsidRPr="00854060" w:rsidRDefault="00344980" w:rsidP="0085406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4980">
        <w:rPr>
          <w:rFonts w:ascii="Times New Roman" w:hAnsi="Times New Roman" w:cs="Times New Roman"/>
          <w:bCs/>
          <w:sz w:val="24"/>
          <w:szCs w:val="24"/>
        </w:rPr>
        <w:t>Zabawa – „Je</w:t>
      </w:r>
      <w:r>
        <w:rPr>
          <w:rFonts w:ascii="Times New Roman" w:hAnsi="Times New Roman" w:cs="Times New Roman"/>
          <w:bCs/>
          <w:sz w:val="24"/>
          <w:szCs w:val="24"/>
        </w:rPr>
        <w:t>dzie pociąg załadowany na głoskę</w:t>
      </w:r>
      <w:r w:rsidR="00854060">
        <w:rPr>
          <w:rFonts w:ascii="Times New Roman" w:hAnsi="Times New Roman" w:cs="Times New Roman"/>
          <w:bCs/>
          <w:sz w:val="24"/>
          <w:szCs w:val="24"/>
        </w:rPr>
        <w:t xml:space="preserve"> …”, podajemy głoskę, na którą </w:t>
      </w:r>
      <w:r w:rsidRPr="00854060">
        <w:rPr>
          <w:rFonts w:ascii="Times New Roman" w:hAnsi="Times New Roman" w:cs="Times New Roman"/>
          <w:bCs/>
          <w:sz w:val="24"/>
          <w:szCs w:val="24"/>
        </w:rPr>
        <w:t xml:space="preserve">powinny się zaczynać wyrazy. Dziecko </w:t>
      </w:r>
      <w:r w:rsidR="000C0AC3">
        <w:rPr>
          <w:rFonts w:ascii="Times New Roman" w:hAnsi="Times New Roman" w:cs="Times New Roman"/>
          <w:bCs/>
          <w:sz w:val="24"/>
          <w:szCs w:val="24"/>
        </w:rPr>
        <w:t>musi podać wyraz na daną głoskę.</w:t>
      </w:r>
    </w:p>
    <w:p w:rsidR="007A11B9" w:rsidRDefault="007A11B9" w:rsidP="007A11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0AB4">
        <w:rPr>
          <w:rFonts w:ascii="Times New Roman" w:hAnsi="Times New Roman" w:cs="Times New Roman"/>
          <w:bCs/>
          <w:sz w:val="24"/>
          <w:szCs w:val="24"/>
        </w:rPr>
        <w:t>Wyróżnianie sylab w wyrazie, najlepiej za</w:t>
      </w:r>
      <w:r w:rsidR="0047300E">
        <w:rPr>
          <w:rFonts w:ascii="Times New Roman" w:hAnsi="Times New Roman" w:cs="Times New Roman"/>
          <w:bCs/>
          <w:sz w:val="24"/>
          <w:szCs w:val="24"/>
        </w:rPr>
        <w:t xml:space="preserve"> pomocą klaskania (jedna sylaba -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 jedno klaśnięcie)</w:t>
      </w:r>
      <w:r w:rsidR="000C0AC3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1B9" w:rsidRPr="002D0AB4" w:rsidRDefault="007A11B9" w:rsidP="007A11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0AB4">
        <w:rPr>
          <w:rFonts w:ascii="Times New Roman" w:hAnsi="Times New Roman" w:cs="Times New Roman"/>
          <w:bCs/>
          <w:sz w:val="24"/>
          <w:szCs w:val="24"/>
        </w:rPr>
        <w:t xml:space="preserve">Kończenie wyrazów, </w:t>
      </w:r>
      <w:r w:rsidR="0047300E">
        <w:rPr>
          <w:rFonts w:ascii="Times New Roman" w:hAnsi="Times New Roman" w:cs="Times New Roman"/>
          <w:bCs/>
          <w:sz w:val="24"/>
          <w:szCs w:val="24"/>
        </w:rPr>
        <w:t xml:space="preserve">czyli </w:t>
      </w:r>
      <w:r w:rsidRPr="002D0AB4">
        <w:rPr>
          <w:rFonts w:ascii="Times New Roman" w:hAnsi="Times New Roman" w:cs="Times New Roman"/>
          <w:bCs/>
          <w:sz w:val="24"/>
          <w:szCs w:val="24"/>
        </w:rPr>
        <w:t>rodzic podaje pierwszą sylabę</w:t>
      </w:r>
      <w:r w:rsidR="0047300E">
        <w:rPr>
          <w:rFonts w:ascii="Times New Roman" w:hAnsi="Times New Roman" w:cs="Times New Roman"/>
          <w:bCs/>
          <w:sz w:val="24"/>
          <w:szCs w:val="24"/>
        </w:rPr>
        <w:t xml:space="preserve"> słowa</w:t>
      </w:r>
      <w:r w:rsidRPr="002D0AB4">
        <w:rPr>
          <w:rFonts w:ascii="Times New Roman" w:hAnsi="Times New Roman" w:cs="Times New Roman"/>
          <w:bCs/>
          <w:sz w:val="24"/>
          <w:szCs w:val="24"/>
        </w:rPr>
        <w:t>,</w:t>
      </w:r>
      <w:r w:rsidR="0047300E">
        <w:rPr>
          <w:rFonts w:ascii="Times New Roman" w:hAnsi="Times New Roman" w:cs="Times New Roman"/>
          <w:bCs/>
          <w:sz w:val="24"/>
          <w:szCs w:val="24"/>
        </w:rPr>
        <w:t xml:space="preserve"> np. [ko],</w:t>
      </w:r>
      <w:r w:rsidR="00AF4096">
        <w:rPr>
          <w:rFonts w:ascii="Times New Roman" w:hAnsi="Times New Roman" w:cs="Times New Roman"/>
          <w:bCs/>
          <w:sz w:val="24"/>
          <w:szCs w:val="24"/>
        </w:rPr>
        <w:t xml:space="preserve"> a dziecko dodaje - </w:t>
      </w:r>
      <w:proofErr w:type="spellStart"/>
      <w:r w:rsidR="00AF4096">
        <w:rPr>
          <w:rFonts w:ascii="Times New Roman" w:hAnsi="Times New Roman" w:cs="Times New Roman"/>
          <w:bCs/>
          <w:sz w:val="24"/>
          <w:szCs w:val="24"/>
        </w:rPr>
        <w:t>ło</w:t>
      </w:r>
      <w:proofErr w:type="spellEnd"/>
      <w:r w:rsidR="00AF40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D0AB4">
        <w:rPr>
          <w:rFonts w:ascii="Times New Roman" w:hAnsi="Times New Roman" w:cs="Times New Roman"/>
          <w:bCs/>
          <w:sz w:val="24"/>
          <w:szCs w:val="24"/>
        </w:rPr>
        <w:t>(koło).</w:t>
      </w:r>
    </w:p>
    <w:p w:rsidR="007A11B9" w:rsidRPr="002D0AB4" w:rsidRDefault="007A11B9" w:rsidP="007A11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0AB4">
        <w:rPr>
          <w:rFonts w:ascii="Times New Roman" w:hAnsi="Times New Roman" w:cs="Times New Roman"/>
          <w:bCs/>
          <w:sz w:val="24"/>
          <w:szCs w:val="24"/>
        </w:rPr>
        <w:t>Wym</w:t>
      </w:r>
      <w:r w:rsidR="00AF4096">
        <w:rPr>
          <w:rFonts w:ascii="Times New Roman" w:hAnsi="Times New Roman" w:cs="Times New Roman"/>
          <w:bCs/>
          <w:sz w:val="24"/>
          <w:szCs w:val="24"/>
        </w:rPr>
        <w:t>yślanie rymujących się wyrazów, np. serce – widelce, żyrafa –</w:t>
      </w:r>
      <w:r w:rsidR="0047300E">
        <w:rPr>
          <w:rFonts w:ascii="Times New Roman" w:hAnsi="Times New Roman" w:cs="Times New Roman"/>
          <w:bCs/>
          <w:sz w:val="24"/>
          <w:szCs w:val="24"/>
        </w:rPr>
        <w:t xml:space="preserve"> szafa, itp.</w:t>
      </w:r>
    </w:p>
    <w:p w:rsidR="007A11B9" w:rsidRPr="002D0AB4" w:rsidRDefault="007A11B9" w:rsidP="007A11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0AB4">
        <w:rPr>
          <w:rFonts w:ascii="Times New Roman" w:hAnsi="Times New Roman" w:cs="Times New Roman"/>
          <w:bCs/>
          <w:sz w:val="24"/>
          <w:szCs w:val="24"/>
        </w:rPr>
        <w:t>Rysowanie</w:t>
      </w:r>
      <w:r w:rsidR="0047300E">
        <w:rPr>
          <w:rFonts w:ascii="Times New Roman" w:hAnsi="Times New Roman" w:cs="Times New Roman"/>
          <w:bCs/>
          <w:sz w:val="24"/>
          <w:szCs w:val="24"/>
        </w:rPr>
        <w:t xml:space="preserve"> jak największej ilości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 przedmiotów</w:t>
      </w:r>
      <w:r w:rsidR="0047300E">
        <w:rPr>
          <w:rFonts w:ascii="Times New Roman" w:hAnsi="Times New Roman" w:cs="Times New Roman"/>
          <w:bCs/>
          <w:sz w:val="24"/>
          <w:szCs w:val="24"/>
        </w:rPr>
        <w:t>,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 zaczynających się na daną głoskę</w:t>
      </w:r>
      <w:r w:rsidR="000C0AC3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1B9" w:rsidRDefault="007A11B9" w:rsidP="007A11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0AB4">
        <w:rPr>
          <w:rFonts w:ascii="Times New Roman" w:hAnsi="Times New Roman" w:cs="Times New Roman"/>
          <w:bCs/>
          <w:sz w:val="24"/>
          <w:szCs w:val="24"/>
        </w:rPr>
        <w:t xml:space="preserve">Słuchanie wierszy, w których występuje jak najwięcej dźwięków do naśladowania. Można wykorzystać następujące utwory: </w:t>
      </w:r>
      <w:r w:rsidR="00640115">
        <w:rPr>
          <w:rFonts w:ascii="Times New Roman" w:hAnsi="Times New Roman" w:cs="Times New Roman"/>
          <w:bCs/>
          <w:sz w:val="24"/>
          <w:szCs w:val="24"/>
        </w:rPr>
        <w:t>„</w:t>
      </w:r>
      <w:r w:rsidRPr="0047300E">
        <w:rPr>
          <w:rFonts w:ascii="Times New Roman" w:hAnsi="Times New Roman" w:cs="Times New Roman"/>
          <w:bCs/>
          <w:i/>
          <w:sz w:val="24"/>
          <w:szCs w:val="24"/>
        </w:rPr>
        <w:t>Lokomotywa</w:t>
      </w:r>
      <w:r w:rsidR="00640115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0115">
        <w:rPr>
          <w:rFonts w:ascii="Times New Roman" w:hAnsi="Times New Roman" w:cs="Times New Roman"/>
          <w:bCs/>
          <w:sz w:val="24"/>
          <w:szCs w:val="24"/>
        </w:rPr>
        <w:t>„</w:t>
      </w:r>
      <w:r w:rsidRPr="0047300E">
        <w:rPr>
          <w:rFonts w:ascii="Times New Roman" w:hAnsi="Times New Roman" w:cs="Times New Roman"/>
          <w:bCs/>
          <w:i/>
          <w:sz w:val="24"/>
          <w:szCs w:val="24"/>
        </w:rPr>
        <w:t>Ptasie radio</w:t>
      </w:r>
      <w:r w:rsidR="00640115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Pr="0047300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115">
        <w:rPr>
          <w:rFonts w:ascii="Times New Roman" w:hAnsi="Times New Roman" w:cs="Times New Roman"/>
          <w:bCs/>
          <w:sz w:val="24"/>
          <w:szCs w:val="24"/>
        </w:rPr>
        <w:t>„</w:t>
      </w:r>
      <w:r w:rsidRPr="0047300E">
        <w:rPr>
          <w:rFonts w:ascii="Times New Roman" w:hAnsi="Times New Roman" w:cs="Times New Roman"/>
          <w:bCs/>
          <w:i/>
          <w:sz w:val="24"/>
          <w:szCs w:val="24"/>
        </w:rPr>
        <w:t>Kotek</w:t>
      </w:r>
      <w:r w:rsidR="00640115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0C0AC3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096" w:rsidRPr="002D0AB4" w:rsidRDefault="00640115" w:rsidP="007A11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Słuchanie wiersza</w:t>
      </w:r>
      <w:r w:rsidR="0047300E">
        <w:rPr>
          <w:rFonts w:ascii="Times New Roman" w:hAnsi="Times New Roman" w:cs="Times New Roman"/>
          <w:bCs/>
          <w:sz w:val="24"/>
          <w:szCs w:val="24"/>
        </w:rPr>
        <w:t>/bajki</w:t>
      </w:r>
      <w:r w:rsidR="00AF4096">
        <w:rPr>
          <w:rFonts w:ascii="Times New Roman" w:hAnsi="Times New Roman" w:cs="Times New Roman"/>
          <w:bCs/>
          <w:sz w:val="24"/>
          <w:szCs w:val="24"/>
        </w:rPr>
        <w:t xml:space="preserve">, a następnie </w:t>
      </w:r>
      <w:r w:rsidR="00013C71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47300E">
        <w:rPr>
          <w:rFonts w:ascii="Times New Roman" w:hAnsi="Times New Roman" w:cs="Times New Roman"/>
          <w:bCs/>
          <w:sz w:val="24"/>
          <w:szCs w:val="24"/>
        </w:rPr>
        <w:t xml:space="preserve">usłyszanej </w:t>
      </w:r>
      <w:r w:rsidR="00013C71">
        <w:rPr>
          <w:rFonts w:ascii="Times New Roman" w:hAnsi="Times New Roman" w:cs="Times New Roman"/>
          <w:bCs/>
          <w:sz w:val="24"/>
          <w:szCs w:val="24"/>
        </w:rPr>
        <w:t xml:space="preserve">treści </w:t>
      </w:r>
      <w:r w:rsidR="00AF4096">
        <w:rPr>
          <w:rFonts w:ascii="Times New Roman" w:hAnsi="Times New Roman" w:cs="Times New Roman"/>
          <w:bCs/>
          <w:sz w:val="24"/>
          <w:szCs w:val="24"/>
        </w:rPr>
        <w:t>tworzenie obrazkowego opowiadania</w:t>
      </w:r>
      <w:r w:rsidR="000C0AC3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1B9" w:rsidRPr="0003509C" w:rsidRDefault="007A11B9" w:rsidP="007A11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3509C">
        <w:rPr>
          <w:rFonts w:ascii="Times New Roman" w:hAnsi="Times New Roman" w:cs="Times New Roman"/>
          <w:bCs/>
          <w:sz w:val="24"/>
          <w:szCs w:val="24"/>
        </w:rPr>
        <w:t xml:space="preserve">Sztafeta sylabowa - tworzenie wyrazów rozpoczynających się od tej samej sylaby - </w:t>
      </w:r>
      <w:r w:rsidR="001B2C97" w:rsidRPr="0003509C">
        <w:rPr>
          <w:rFonts w:ascii="Times New Roman" w:hAnsi="Times New Roman" w:cs="Times New Roman"/>
          <w:bCs/>
          <w:sz w:val="24"/>
          <w:szCs w:val="24"/>
        </w:rPr>
        <w:t>mama, makaron, morze, małpa,</w:t>
      </w:r>
      <w:r w:rsidRPr="0003509C">
        <w:rPr>
          <w:rFonts w:ascii="Times New Roman" w:hAnsi="Times New Roman" w:cs="Times New Roman"/>
          <w:bCs/>
          <w:sz w:val="24"/>
          <w:szCs w:val="24"/>
        </w:rPr>
        <w:t xml:space="preserve"> itp. lub kończących się tą samą sylabą np. piżama, rama, mama, tama itp.</w:t>
      </w:r>
    </w:p>
    <w:p w:rsidR="007A11B9" w:rsidRDefault="007A11B9" w:rsidP="007A11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0AB4">
        <w:rPr>
          <w:rFonts w:ascii="Times New Roman" w:hAnsi="Times New Roman" w:cs="Times New Roman"/>
          <w:bCs/>
          <w:sz w:val="24"/>
          <w:szCs w:val="24"/>
        </w:rPr>
        <w:t>Analiza z podskokami - podajemy dziecku wyraz, a jego zadaniem jest podzielić go na sylaby, ale po wymówieniu każdej z nich musi podskoczyć np. balony- ba</w:t>
      </w:r>
      <w:r w:rsidR="00E50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(podskok) </w:t>
      </w:r>
      <w:r w:rsidR="00E50D7F">
        <w:rPr>
          <w:rFonts w:ascii="Times New Roman" w:hAnsi="Times New Roman" w:cs="Times New Roman"/>
          <w:bCs/>
          <w:sz w:val="24"/>
          <w:szCs w:val="24"/>
        </w:rPr>
        <w:t>–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AB4"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 w:rsidR="00E50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(podskok) </w:t>
      </w:r>
      <w:r w:rsidR="00E50D7F">
        <w:rPr>
          <w:rFonts w:ascii="Times New Roman" w:hAnsi="Times New Roman" w:cs="Times New Roman"/>
          <w:bCs/>
          <w:sz w:val="24"/>
          <w:szCs w:val="24"/>
        </w:rPr>
        <w:t>–</w:t>
      </w:r>
      <w:r w:rsidRPr="002D0A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0AB4">
        <w:rPr>
          <w:rFonts w:ascii="Times New Roman" w:hAnsi="Times New Roman" w:cs="Times New Roman"/>
          <w:bCs/>
          <w:sz w:val="24"/>
          <w:szCs w:val="24"/>
        </w:rPr>
        <w:t>ny</w:t>
      </w:r>
      <w:proofErr w:type="spellEnd"/>
      <w:r w:rsidR="00E50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AB4">
        <w:rPr>
          <w:rFonts w:ascii="Times New Roman" w:hAnsi="Times New Roman" w:cs="Times New Roman"/>
          <w:bCs/>
          <w:sz w:val="24"/>
          <w:szCs w:val="24"/>
        </w:rPr>
        <w:t>(podskok</w:t>
      </w:r>
      <w:r w:rsidR="00014113">
        <w:rPr>
          <w:rFonts w:ascii="Times New Roman" w:hAnsi="Times New Roman" w:cs="Times New Roman"/>
          <w:bCs/>
          <w:sz w:val="24"/>
          <w:szCs w:val="24"/>
        </w:rPr>
        <w:t>)</w:t>
      </w:r>
      <w:r w:rsidR="00EB3155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014113" w:rsidRDefault="00014113" w:rsidP="0001411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187F" w:rsidRPr="00271E98" w:rsidRDefault="003B07FB" w:rsidP="007A11B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Źródło:</w:t>
      </w:r>
      <w:hyperlink r:id="rId6" w:history="1">
        <w:r w:rsidRPr="00CA69F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https://p95.przedszkola.net.pl/dla-rodzicow/kacik-logopedyczny/cwiczenia-percepcji-sluchowej.html</w:t>
        </w:r>
      </w:hyperlink>
      <w:r w:rsidR="00271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1ED7" w:rsidRPr="005C1ED7">
        <w:rPr>
          <w:rFonts w:ascii="Times New Roman" w:hAnsi="Times New Roman" w:cs="Times New Roman"/>
          <w:bCs/>
          <w:sz w:val="24"/>
          <w:szCs w:val="24"/>
        </w:rPr>
        <w:t>http://spskrzeszew.wieliszew.pl/pliki/szkola_podstawowa/logopedia/cwiczenia%20sluchowe.pdf</w:t>
      </w:r>
    </w:p>
    <w:sectPr w:rsidR="0078187F" w:rsidRPr="0027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B21"/>
    <w:multiLevelType w:val="multilevel"/>
    <w:tmpl w:val="5958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B9"/>
    <w:rsid w:val="00013C71"/>
    <w:rsid w:val="00014113"/>
    <w:rsid w:val="0003509C"/>
    <w:rsid w:val="000C0AC3"/>
    <w:rsid w:val="001B2C97"/>
    <w:rsid w:val="001C6093"/>
    <w:rsid w:val="00271E98"/>
    <w:rsid w:val="002D0AB4"/>
    <w:rsid w:val="00344980"/>
    <w:rsid w:val="003B07FB"/>
    <w:rsid w:val="0047300E"/>
    <w:rsid w:val="005C1ED7"/>
    <w:rsid w:val="00640115"/>
    <w:rsid w:val="0078187F"/>
    <w:rsid w:val="00792E91"/>
    <w:rsid w:val="007A11B9"/>
    <w:rsid w:val="00854060"/>
    <w:rsid w:val="008E1B4A"/>
    <w:rsid w:val="009171CD"/>
    <w:rsid w:val="00A96DEA"/>
    <w:rsid w:val="00AF4096"/>
    <w:rsid w:val="00E50D7F"/>
    <w:rsid w:val="00E92687"/>
    <w:rsid w:val="00EB3155"/>
    <w:rsid w:val="00E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A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0AB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B2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A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0AB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B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95.przedszkola.net.pl/dla-rodzicow/kacik-logopedyczny/cwiczenia-percepcji-sluchow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17</cp:revision>
  <dcterms:created xsi:type="dcterms:W3CDTF">2020-03-19T12:16:00Z</dcterms:created>
  <dcterms:modified xsi:type="dcterms:W3CDTF">2020-03-26T14:24:00Z</dcterms:modified>
</cp:coreProperties>
</file>