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07274" w14:textId="3848C629" w:rsidR="00687F1E" w:rsidRPr="00687F1E" w:rsidRDefault="00687F1E" w:rsidP="00687F1E">
      <w:pPr>
        <w:spacing w:line="360" w:lineRule="auto"/>
        <w:jc w:val="both"/>
        <w:rPr>
          <w:rFonts w:ascii="Times New Roman" w:hAnsi="Times New Roman" w:cs="Times New Roman"/>
          <w:sz w:val="24"/>
          <w:szCs w:val="24"/>
        </w:rPr>
      </w:pPr>
      <w:r>
        <w:rPr>
          <w:rFonts w:ascii="Times New Roman" w:hAnsi="Times New Roman" w:cs="Times New Roman"/>
          <w:sz w:val="24"/>
          <w:szCs w:val="24"/>
        </w:rPr>
        <w:t>Propozycje za</w:t>
      </w:r>
      <w:r w:rsidRPr="00687F1E">
        <w:rPr>
          <w:rFonts w:ascii="Times New Roman" w:hAnsi="Times New Roman" w:cs="Times New Roman"/>
          <w:sz w:val="24"/>
          <w:szCs w:val="24"/>
        </w:rPr>
        <w:t>baw sensoryczn</w:t>
      </w:r>
      <w:r>
        <w:rPr>
          <w:rFonts w:ascii="Times New Roman" w:hAnsi="Times New Roman" w:cs="Times New Roman"/>
          <w:sz w:val="24"/>
          <w:szCs w:val="24"/>
        </w:rPr>
        <w:t>ych</w:t>
      </w:r>
      <w:r w:rsidRPr="00687F1E">
        <w:rPr>
          <w:rFonts w:ascii="Times New Roman" w:hAnsi="Times New Roman" w:cs="Times New Roman"/>
          <w:sz w:val="24"/>
          <w:szCs w:val="24"/>
        </w:rPr>
        <w:t xml:space="preserve"> do wykonania w domu:</w:t>
      </w:r>
    </w:p>
    <w:p w14:paraId="6793A0E2" w14:textId="263DDE04" w:rsidR="00687F1E" w:rsidRPr="00687F1E" w:rsidRDefault="00687F1E" w:rsidP="00687F1E">
      <w:pPr>
        <w:numPr>
          <w:ilvl w:val="0"/>
          <w:numId w:val="1"/>
        </w:numPr>
        <w:spacing w:line="360" w:lineRule="auto"/>
        <w:jc w:val="both"/>
        <w:rPr>
          <w:rFonts w:ascii="Times New Roman" w:hAnsi="Times New Roman" w:cs="Times New Roman"/>
          <w:sz w:val="24"/>
          <w:szCs w:val="24"/>
        </w:rPr>
      </w:pPr>
      <w:r w:rsidRPr="00687F1E">
        <w:rPr>
          <w:rFonts w:ascii="Times New Roman" w:hAnsi="Times New Roman" w:cs="Times New Roman"/>
          <w:sz w:val="24"/>
          <w:szCs w:val="24"/>
        </w:rPr>
        <w:t xml:space="preserve">„Poszukiwacze skarbów”: należy przygotować duże pudło z wyciętymi otworami na ręce. Wkładamy do niego różne produkty, a zadaniem dzieci jest wyjęcie nazwanej przez nas rzeczy lub nazwanie jak największej ilości przedmiotów, które się tam znajdują. Mogą to być figurki zwierząt, różne </w:t>
      </w:r>
      <w:proofErr w:type="spellStart"/>
      <w:r w:rsidRPr="00687F1E">
        <w:rPr>
          <w:rFonts w:ascii="Times New Roman" w:hAnsi="Times New Roman" w:cs="Times New Roman"/>
          <w:sz w:val="24"/>
          <w:szCs w:val="24"/>
        </w:rPr>
        <w:t>pluszaki</w:t>
      </w:r>
      <w:proofErr w:type="spellEnd"/>
      <w:r w:rsidRPr="00687F1E">
        <w:rPr>
          <w:rFonts w:ascii="Times New Roman" w:hAnsi="Times New Roman" w:cs="Times New Roman"/>
          <w:sz w:val="24"/>
          <w:szCs w:val="24"/>
        </w:rPr>
        <w:t xml:space="preserve">, zabawki i bezpieczne (czyli takie, które nie są ostre czy kłujące) przybory użytku codziennego np.: klucz, szczotka do włosów, szczoteczka do zębów, łyżeczka, kubeczek, miseczka, gąbka itp. W okresie jesiennym i na wiosnę dobrze sprawdzają się warzywa i owoce sezonowe. </w:t>
      </w:r>
    </w:p>
    <w:p w14:paraId="258FE8A7" w14:textId="77777777" w:rsidR="00687F1E" w:rsidRPr="00687F1E" w:rsidRDefault="00687F1E" w:rsidP="00687F1E">
      <w:pPr>
        <w:numPr>
          <w:ilvl w:val="0"/>
          <w:numId w:val="1"/>
        </w:numPr>
        <w:spacing w:line="360" w:lineRule="auto"/>
        <w:jc w:val="both"/>
        <w:rPr>
          <w:rFonts w:ascii="Times New Roman" w:hAnsi="Times New Roman" w:cs="Times New Roman"/>
          <w:sz w:val="24"/>
          <w:szCs w:val="24"/>
        </w:rPr>
      </w:pPr>
      <w:r w:rsidRPr="00687F1E">
        <w:rPr>
          <w:rFonts w:ascii="Times New Roman" w:hAnsi="Times New Roman" w:cs="Times New Roman"/>
          <w:sz w:val="24"/>
          <w:szCs w:val="24"/>
        </w:rPr>
        <w:t xml:space="preserve">Ścieżka sensoryczna: można ją zastosować podczas zajęć ruchowych, także na dworze. Do dużych, ale raczej niskich pudeł (takich jak na buty lub do przechowywania pod łóżkiem) wsypujemy różne przedmioty. Mogą być one naturalne np.: kasztany, fasola, groch, piasek, kamienie, jesienne liście, preparowany ryż, makaron, płatki kukurydziane itp. lub inne np.: ścinki gąbek, szklane kuleczki, myjki do ciała, kawałki włochatej </w:t>
      </w:r>
      <w:proofErr w:type="spellStart"/>
      <w:r w:rsidRPr="00687F1E">
        <w:rPr>
          <w:rFonts w:ascii="Times New Roman" w:hAnsi="Times New Roman" w:cs="Times New Roman"/>
          <w:sz w:val="24"/>
          <w:szCs w:val="24"/>
        </w:rPr>
        <w:t>mikrofibry</w:t>
      </w:r>
      <w:proofErr w:type="spellEnd"/>
      <w:r w:rsidRPr="00687F1E">
        <w:rPr>
          <w:rFonts w:ascii="Times New Roman" w:hAnsi="Times New Roman" w:cs="Times New Roman"/>
          <w:sz w:val="24"/>
          <w:szCs w:val="24"/>
        </w:rPr>
        <w:t xml:space="preserve"> i innych materiałów, woreczki sensoryczne, pompony, maskotki itp. Zadaniem dzieci jest przejście po takim torze, najlepiej gołymi stópkami. Podczas zabawy ziarenka się rozsypują, warto je więc ustawić na folii malarskiej lub dużej płachcie materiału, którą będzie można łatwo zwinąć i wytrzepać.</w:t>
      </w:r>
    </w:p>
    <w:p w14:paraId="1CDD0D63" w14:textId="7F4589EF" w:rsidR="00687F1E" w:rsidRPr="00687F1E" w:rsidRDefault="00687F1E" w:rsidP="00687F1E">
      <w:pPr>
        <w:numPr>
          <w:ilvl w:val="0"/>
          <w:numId w:val="1"/>
        </w:numPr>
        <w:spacing w:line="360" w:lineRule="auto"/>
        <w:jc w:val="both"/>
        <w:rPr>
          <w:rFonts w:ascii="Times New Roman" w:hAnsi="Times New Roman" w:cs="Times New Roman"/>
          <w:sz w:val="24"/>
          <w:szCs w:val="24"/>
        </w:rPr>
      </w:pPr>
      <w:r w:rsidRPr="00687F1E">
        <w:rPr>
          <w:rFonts w:ascii="Times New Roman" w:hAnsi="Times New Roman" w:cs="Times New Roman"/>
          <w:sz w:val="24"/>
          <w:szCs w:val="24"/>
        </w:rPr>
        <w:t>Wylepianki fakturowe: do ich wykonania potrzebujemy bazy w postaci papierowego talerzyka, kawałka tektury lub styropianowej tacki. Rozsmarowujemy na niej klej do drewna (</w:t>
      </w:r>
      <w:proofErr w:type="spellStart"/>
      <w:r w:rsidRPr="00687F1E">
        <w:rPr>
          <w:rFonts w:ascii="Times New Roman" w:hAnsi="Times New Roman" w:cs="Times New Roman"/>
          <w:sz w:val="24"/>
          <w:szCs w:val="24"/>
        </w:rPr>
        <w:t>wikol</w:t>
      </w:r>
      <w:proofErr w:type="spellEnd"/>
      <w:r w:rsidRPr="00687F1E">
        <w:rPr>
          <w:rFonts w:ascii="Times New Roman" w:hAnsi="Times New Roman" w:cs="Times New Roman"/>
          <w:sz w:val="24"/>
          <w:szCs w:val="24"/>
        </w:rPr>
        <w:t xml:space="preserve">), klej introligatorski lub inny mocny, ale nie toksyczny i łatwy do zmycia z rączek klej (np. klej uniwersalny, </w:t>
      </w:r>
      <w:proofErr w:type="spellStart"/>
      <w:r w:rsidRPr="00687F1E">
        <w:rPr>
          <w:rFonts w:ascii="Times New Roman" w:hAnsi="Times New Roman" w:cs="Times New Roman"/>
          <w:sz w:val="24"/>
          <w:szCs w:val="24"/>
        </w:rPr>
        <w:t>magic</w:t>
      </w:r>
      <w:proofErr w:type="spellEnd"/>
      <w:r w:rsidRPr="00687F1E">
        <w:rPr>
          <w:rFonts w:ascii="Times New Roman" w:hAnsi="Times New Roman" w:cs="Times New Roman"/>
          <w:sz w:val="24"/>
          <w:szCs w:val="24"/>
        </w:rPr>
        <w:t xml:space="preserve">). </w:t>
      </w:r>
      <w:r>
        <w:rPr>
          <w:rFonts w:ascii="Times New Roman" w:hAnsi="Times New Roman" w:cs="Times New Roman"/>
          <w:sz w:val="24"/>
          <w:szCs w:val="24"/>
        </w:rPr>
        <w:t>S</w:t>
      </w:r>
      <w:r w:rsidRPr="00687F1E">
        <w:rPr>
          <w:rFonts w:ascii="Times New Roman" w:hAnsi="Times New Roman" w:cs="Times New Roman"/>
          <w:sz w:val="24"/>
          <w:szCs w:val="24"/>
        </w:rPr>
        <w:t>tarsze dzieci mogą zrobić to samodzielnie. Na tak przygotowanej bazie dzieci wylepiają obrazek (temat dowolny; zadany przez nauczyciela lub swobodny). Do pracy można wykorzystać pomponiki, piórka, ścinki foli bąbelkowej, ścinki materiałów i wstążek, kawałki papierów o różnej grubości i fakturze, kawałki papieru ściernego, resztki tapet i wykładzin, styropianowe wypełnienie jakim czasem wypełnia się paczki, kawałki pociętych słomek do napojów itp. Obrazki mogą stać się prezentami dla bliskich lub stanowić sensoryczną zabawkę do głaskania i chodzenia po nich stópkami.</w:t>
      </w:r>
    </w:p>
    <w:p w14:paraId="675743B6" w14:textId="489D75E0" w:rsidR="00687F1E" w:rsidRPr="00687F1E" w:rsidRDefault="00687F1E" w:rsidP="00687F1E">
      <w:pPr>
        <w:numPr>
          <w:ilvl w:val="0"/>
          <w:numId w:val="1"/>
        </w:numPr>
        <w:spacing w:line="360" w:lineRule="auto"/>
        <w:jc w:val="both"/>
        <w:rPr>
          <w:rFonts w:ascii="Times New Roman" w:hAnsi="Times New Roman" w:cs="Times New Roman"/>
          <w:sz w:val="24"/>
          <w:szCs w:val="24"/>
        </w:rPr>
      </w:pPr>
      <w:r w:rsidRPr="00687F1E">
        <w:rPr>
          <w:rFonts w:ascii="Times New Roman" w:hAnsi="Times New Roman" w:cs="Times New Roman"/>
          <w:sz w:val="24"/>
          <w:szCs w:val="24"/>
        </w:rPr>
        <w:t xml:space="preserve">Wylepianie na plastelinie kaszą: podobną zabawę można wykonać na podłożu </w:t>
      </w:r>
      <w:r>
        <w:rPr>
          <w:rFonts w:ascii="Times New Roman" w:hAnsi="Times New Roman" w:cs="Times New Roman"/>
          <w:sz w:val="24"/>
          <w:szCs w:val="24"/>
        </w:rPr>
        <w:t xml:space="preserve">                              </w:t>
      </w:r>
      <w:r w:rsidRPr="00687F1E">
        <w:rPr>
          <w:rFonts w:ascii="Times New Roman" w:hAnsi="Times New Roman" w:cs="Times New Roman"/>
          <w:sz w:val="24"/>
          <w:szCs w:val="24"/>
        </w:rPr>
        <w:t xml:space="preserve">z plasteliny, </w:t>
      </w:r>
      <w:proofErr w:type="spellStart"/>
      <w:r w:rsidRPr="00687F1E">
        <w:rPr>
          <w:rFonts w:ascii="Times New Roman" w:hAnsi="Times New Roman" w:cs="Times New Roman"/>
          <w:sz w:val="24"/>
          <w:szCs w:val="24"/>
        </w:rPr>
        <w:t>ciastoliny</w:t>
      </w:r>
      <w:proofErr w:type="spellEnd"/>
      <w:r w:rsidRPr="00687F1E">
        <w:rPr>
          <w:rFonts w:ascii="Times New Roman" w:hAnsi="Times New Roman" w:cs="Times New Roman"/>
          <w:sz w:val="24"/>
          <w:szCs w:val="24"/>
        </w:rPr>
        <w:t xml:space="preserve"> lub masy solnej. W tej wersji lepiej sprawdzą się różnorodne kasze, nasiona, makarony, popcorn, ryż, ryż preparowany, goździki, liście laurowe </w:t>
      </w:r>
      <w:r>
        <w:rPr>
          <w:rFonts w:ascii="Times New Roman" w:hAnsi="Times New Roman" w:cs="Times New Roman"/>
          <w:sz w:val="24"/>
          <w:szCs w:val="24"/>
        </w:rPr>
        <w:t xml:space="preserve">                      </w:t>
      </w:r>
      <w:r w:rsidRPr="00687F1E">
        <w:rPr>
          <w:rFonts w:ascii="Times New Roman" w:hAnsi="Times New Roman" w:cs="Times New Roman"/>
          <w:sz w:val="24"/>
          <w:szCs w:val="24"/>
        </w:rPr>
        <w:t xml:space="preserve">i inne przyprawy w większych ziarnach. Oczywiście istnieje ryzyko, że dzieci będą </w:t>
      </w:r>
      <w:r w:rsidRPr="00687F1E">
        <w:rPr>
          <w:rFonts w:ascii="Times New Roman" w:hAnsi="Times New Roman" w:cs="Times New Roman"/>
          <w:sz w:val="24"/>
          <w:szCs w:val="24"/>
        </w:rPr>
        <w:lastRenderedPageBreak/>
        <w:t>chciały skosztować tych produktów, dlatego należy je uważnie obserwować podczas tej aktywności.</w:t>
      </w:r>
    </w:p>
    <w:p w14:paraId="19CD9887" w14:textId="3E55A59D" w:rsidR="00687F1E" w:rsidRDefault="00687F1E" w:rsidP="00687F1E">
      <w:pPr>
        <w:numPr>
          <w:ilvl w:val="0"/>
          <w:numId w:val="1"/>
        </w:numPr>
        <w:spacing w:line="360" w:lineRule="auto"/>
        <w:jc w:val="both"/>
        <w:rPr>
          <w:rFonts w:ascii="Times New Roman" w:hAnsi="Times New Roman" w:cs="Times New Roman"/>
          <w:sz w:val="24"/>
          <w:szCs w:val="24"/>
        </w:rPr>
      </w:pPr>
      <w:r w:rsidRPr="00687F1E">
        <w:rPr>
          <w:rFonts w:ascii="Times New Roman" w:hAnsi="Times New Roman" w:cs="Times New Roman"/>
          <w:sz w:val="24"/>
          <w:szCs w:val="24"/>
        </w:rPr>
        <w:t xml:space="preserve">Malowanie palcami: najlepiej sprawdza się malowanie palcami farbami do tego przeznaczonymi. Można także użyć farb plakatowych (które nie będą uczulać dzieci!) wymieszanych z wystudzonym krochmalem ugotowanym z mąki ziemniaczanej lub z pianką do golenia. Najciekawsze, a zarazem najbardziej „brudne” jest malowanie na dużych arkuszach szarego papieru rozłożonego na zabezpieczonej folią podłodze. Wtedy maluchy mogą malować nie tylko palcami, ale używać całych dłoni i stóp. Warto uprzedzić rodziców że planujemy takie zabawy, żeby przygotowali zestaw ubrań na przebranie a także dopytać czy produkty, których chcemy użyć nie wywołają alergii </w:t>
      </w:r>
      <w:r>
        <w:rPr>
          <w:rFonts w:ascii="Times New Roman" w:hAnsi="Times New Roman" w:cs="Times New Roman"/>
          <w:sz w:val="24"/>
          <w:szCs w:val="24"/>
        </w:rPr>
        <w:t xml:space="preserve">                 </w:t>
      </w:r>
      <w:r w:rsidRPr="00687F1E">
        <w:rPr>
          <w:rFonts w:ascii="Times New Roman" w:hAnsi="Times New Roman" w:cs="Times New Roman"/>
          <w:sz w:val="24"/>
          <w:szCs w:val="24"/>
        </w:rPr>
        <w:t>u naszych podopiecznych.</w:t>
      </w:r>
    </w:p>
    <w:p w14:paraId="42C6496D" w14:textId="096F6657" w:rsidR="00687F1E" w:rsidRDefault="00687F1E" w:rsidP="00687F1E">
      <w:pPr>
        <w:spacing w:line="360" w:lineRule="auto"/>
        <w:jc w:val="both"/>
      </w:pPr>
      <w:r>
        <w:rPr>
          <w:rFonts w:ascii="Calibri" w:eastAsia="Calibri" w:hAnsi="Calibri"/>
        </w:rPr>
        <w:t>źródło</w:t>
      </w:r>
      <w:r>
        <w:rPr>
          <w:rFonts w:ascii="Calibri" w:eastAsia="Calibri" w:hAnsi="Calibri"/>
        </w:rPr>
        <w:t xml:space="preserve">: </w:t>
      </w:r>
      <w:hyperlink r:id="rId5" w:history="1">
        <w:r>
          <w:rPr>
            <w:rStyle w:val="Hipercze"/>
            <w:rFonts w:ascii="Calibri" w:eastAsia="Calibri" w:hAnsi="Calibri"/>
            <w:color w:val="0000FF"/>
          </w:rPr>
          <w:t>https://integracjasensoryczna.info/11873/terapia-reki-w-przedszkolu</w:t>
        </w:r>
      </w:hyperlink>
    </w:p>
    <w:p w14:paraId="76BF5A7D" w14:textId="77777777" w:rsidR="00687F1E" w:rsidRPr="00687F1E" w:rsidRDefault="00687F1E" w:rsidP="00687F1E">
      <w:pPr>
        <w:spacing w:line="360" w:lineRule="auto"/>
        <w:ind w:left="720"/>
        <w:jc w:val="both"/>
        <w:rPr>
          <w:rFonts w:ascii="Times New Roman" w:hAnsi="Times New Roman" w:cs="Times New Roman"/>
          <w:sz w:val="24"/>
          <w:szCs w:val="24"/>
        </w:rPr>
      </w:pPr>
    </w:p>
    <w:p w14:paraId="56C61D67" w14:textId="77777777" w:rsidR="007307BC" w:rsidRPr="00687F1E" w:rsidRDefault="007307BC" w:rsidP="00687F1E">
      <w:pPr>
        <w:spacing w:line="360" w:lineRule="auto"/>
        <w:jc w:val="both"/>
        <w:rPr>
          <w:rFonts w:ascii="Times New Roman" w:hAnsi="Times New Roman" w:cs="Times New Roman"/>
          <w:sz w:val="24"/>
          <w:szCs w:val="24"/>
        </w:rPr>
      </w:pPr>
    </w:p>
    <w:sectPr w:rsidR="007307BC" w:rsidRPr="00687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41DCE"/>
    <w:multiLevelType w:val="multilevel"/>
    <w:tmpl w:val="198E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F9"/>
    <w:rsid w:val="006232F9"/>
    <w:rsid w:val="00687F1E"/>
    <w:rsid w:val="00730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17FB"/>
  <w15:chartTrackingRefBased/>
  <w15:docId w15:val="{7C54D02D-6388-4799-BDAC-38902085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87F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019906">
      <w:bodyDiv w:val="1"/>
      <w:marLeft w:val="0"/>
      <w:marRight w:val="0"/>
      <w:marTop w:val="0"/>
      <w:marBottom w:val="0"/>
      <w:divBdr>
        <w:top w:val="none" w:sz="0" w:space="0" w:color="auto"/>
        <w:left w:val="none" w:sz="0" w:space="0" w:color="auto"/>
        <w:bottom w:val="none" w:sz="0" w:space="0" w:color="auto"/>
        <w:right w:val="none" w:sz="0" w:space="0" w:color="auto"/>
      </w:divBdr>
    </w:div>
    <w:div w:id="118417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gracjasensoryczna.info/11873/terapia-reki-w-przedszkol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3028</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Wroniak</dc:creator>
  <cp:keywords/>
  <dc:description/>
  <cp:lastModifiedBy>Inga Wroniak</cp:lastModifiedBy>
  <cp:revision>2</cp:revision>
  <dcterms:created xsi:type="dcterms:W3CDTF">2020-04-16T12:25:00Z</dcterms:created>
  <dcterms:modified xsi:type="dcterms:W3CDTF">2020-04-16T12:52:00Z</dcterms:modified>
</cp:coreProperties>
</file>